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92" w:rsidRPr="00ED5145" w:rsidRDefault="006E5692" w:rsidP="006E5692">
      <w:pPr>
        <w:shd w:val="clear" w:color="auto" w:fill="FFFFFF"/>
        <w:spacing w:line="350" w:lineRule="exact"/>
        <w:ind w:right="14"/>
        <w:jc w:val="center"/>
        <w:rPr>
          <w:color w:val="000000"/>
          <w:sz w:val="28"/>
          <w:szCs w:val="28"/>
        </w:rPr>
      </w:pPr>
      <w:r w:rsidRPr="00ED5145">
        <w:rPr>
          <w:color w:val="000000"/>
          <w:spacing w:val="-5"/>
          <w:sz w:val="28"/>
          <w:szCs w:val="28"/>
        </w:rPr>
        <w:t>Российская Федерация</w:t>
      </w:r>
    </w:p>
    <w:p w:rsidR="006E5692" w:rsidRPr="00ED5145" w:rsidRDefault="006E5692" w:rsidP="006E5692">
      <w:pPr>
        <w:shd w:val="clear" w:color="auto" w:fill="FFFFFF"/>
        <w:spacing w:line="350" w:lineRule="exact"/>
        <w:ind w:right="7"/>
        <w:jc w:val="center"/>
        <w:rPr>
          <w:color w:val="000000"/>
          <w:sz w:val="28"/>
          <w:szCs w:val="28"/>
        </w:rPr>
      </w:pPr>
      <w:r w:rsidRPr="00ED5145">
        <w:rPr>
          <w:color w:val="000000"/>
          <w:spacing w:val="-5"/>
          <w:sz w:val="28"/>
          <w:szCs w:val="28"/>
        </w:rPr>
        <w:t>Иркутская область</w:t>
      </w:r>
    </w:p>
    <w:p w:rsidR="006E5692" w:rsidRPr="00ED5145" w:rsidRDefault="006E5692" w:rsidP="006E5692">
      <w:pPr>
        <w:shd w:val="clear" w:color="auto" w:fill="FFFFFF"/>
        <w:spacing w:before="2" w:line="350" w:lineRule="exact"/>
        <w:ind w:right="22"/>
        <w:jc w:val="center"/>
        <w:rPr>
          <w:color w:val="000000"/>
          <w:sz w:val="28"/>
          <w:szCs w:val="28"/>
        </w:rPr>
      </w:pPr>
      <w:r w:rsidRPr="00ED5145">
        <w:rPr>
          <w:b/>
          <w:bCs/>
          <w:color w:val="000000"/>
          <w:spacing w:val="-3"/>
          <w:sz w:val="28"/>
          <w:szCs w:val="28"/>
        </w:rPr>
        <w:t>Дума сельского поселения</w:t>
      </w:r>
    </w:p>
    <w:p w:rsidR="006E5692" w:rsidRPr="00ED5145" w:rsidRDefault="006E5692" w:rsidP="006E5692">
      <w:pPr>
        <w:shd w:val="clear" w:color="auto" w:fill="FFFFFF"/>
        <w:spacing w:line="350" w:lineRule="exact"/>
        <w:ind w:right="26"/>
        <w:jc w:val="center"/>
        <w:rPr>
          <w:b/>
          <w:bCs/>
          <w:color w:val="000000"/>
          <w:sz w:val="28"/>
          <w:szCs w:val="28"/>
        </w:rPr>
      </w:pPr>
      <w:r w:rsidRPr="00ED5145">
        <w:rPr>
          <w:b/>
          <w:bCs/>
          <w:color w:val="000000"/>
          <w:sz w:val="28"/>
          <w:szCs w:val="28"/>
        </w:rPr>
        <w:t>Железнодорожного муниципального образования</w:t>
      </w:r>
    </w:p>
    <w:p w:rsidR="006E5692" w:rsidRPr="00ED5145" w:rsidRDefault="006E5692" w:rsidP="006E5692">
      <w:pPr>
        <w:shd w:val="clear" w:color="auto" w:fill="FFFFFF"/>
        <w:spacing w:line="350" w:lineRule="exact"/>
        <w:ind w:right="26"/>
        <w:jc w:val="center"/>
        <w:rPr>
          <w:color w:val="000000"/>
          <w:sz w:val="28"/>
          <w:szCs w:val="28"/>
        </w:rPr>
      </w:pPr>
    </w:p>
    <w:p w:rsidR="006E5692" w:rsidRDefault="006E5692" w:rsidP="006E5692">
      <w:pPr>
        <w:shd w:val="clear" w:color="auto" w:fill="FFFFFF"/>
        <w:tabs>
          <w:tab w:val="left" w:pos="4025"/>
          <w:tab w:val="left" w:pos="8309"/>
        </w:tabs>
        <w:jc w:val="center"/>
        <w:rPr>
          <w:color w:val="000000"/>
          <w:spacing w:val="20"/>
          <w:sz w:val="32"/>
          <w:szCs w:val="32"/>
        </w:rPr>
      </w:pPr>
      <w:r w:rsidRPr="00ED5145">
        <w:rPr>
          <w:color w:val="000000"/>
          <w:spacing w:val="20"/>
          <w:sz w:val="32"/>
          <w:szCs w:val="32"/>
        </w:rPr>
        <w:t>РЕШЕНИЕ</w:t>
      </w:r>
    </w:p>
    <w:p w:rsidR="006E5692" w:rsidRPr="00ED5145" w:rsidRDefault="006E5692" w:rsidP="006E5692">
      <w:pPr>
        <w:shd w:val="clear" w:color="auto" w:fill="FFFFFF"/>
        <w:tabs>
          <w:tab w:val="left" w:pos="4025"/>
          <w:tab w:val="left" w:pos="8309"/>
        </w:tabs>
        <w:jc w:val="center"/>
        <w:rPr>
          <w:color w:val="000000"/>
          <w:spacing w:val="20"/>
          <w:sz w:val="32"/>
          <w:szCs w:val="32"/>
        </w:rPr>
      </w:pPr>
    </w:p>
    <w:p w:rsidR="006E5692" w:rsidRPr="00973BDD" w:rsidRDefault="006E5692" w:rsidP="006E5692">
      <w:pPr>
        <w:jc w:val="center"/>
        <w:rPr>
          <w:sz w:val="28"/>
          <w:szCs w:val="28"/>
        </w:rPr>
      </w:pPr>
      <w:r w:rsidRPr="00973BDD">
        <w:rPr>
          <w:sz w:val="28"/>
          <w:szCs w:val="28"/>
        </w:rPr>
        <w:t xml:space="preserve">От </w:t>
      </w:r>
      <w:r w:rsidR="00C8612B">
        <w:rPr>
          <w:sz w:val="28"/>
          <w:szCs w:val="28"/>
        </w:rPr>
        <w:t>27</w:t>
      </w:r>
      <w:r>
        <w:rPr>
          <w:sz w:val="28"/>
          <w:szCs w:val="28"/>
        </w:rPr>
        <w:t>.01.2022 г</w:t>
      </w:r>
      <w:r w:rsidRPr="00973BDD">
        <w:rPr>
          <w:sz w:val="28"/>
          <w:szCs w:val="28"/>
        </w:rPr>
        <w:t xml:space="preserve">.                                                                                           №  </w:t>
      </w:r>
      <w:r w:rsidR="00C8612B">
        <w:rPr>
          <w:sz w:val="28"/>
          <w:szCs w:val="28"/>
        </w:rPr>
        <w:t>160</w:t>
      </w:r>
    </w:p>
    <w:p w:rsidR="006E5692" w:rsidRPr="005C5156" w:rsidRDefault="006E5692" w:rsidP="006E56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:rsidR="006E5692" w:rsidRDefault="006E5692" w:rsidP="006E56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244A9D">
        <w:rPr>
          <w:b/>
          <w:bCs/>
          <w:color w:val="000000"/>
          <w:sz w:val="28"/>
          <w:szCs w:val="28"/>
        </w:rPr>
        <w:t xml:space="preserve">б утверждении положения о муниципальном контроле </w:t>
      </w:r>
    </w:p>
    <w:p w:rsidR="006E5692" w:rsidRPr="005C5156" w:rsidRDefault="006E5692" w:rsidP="006E5692">
      <w:pPr>
        <w:jc w:val="center"/>
        <w:rPr>
          <w:b/>
          <w:bCs/>
          <w:kern w:val="2"/>
          <w:sz w:val="28"/>
          <w:szCs w:val="28"/>
        </w:rPr>
      </w:pPr>
      <w:r w:rsidRPr="00244A9D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C5156">
        <w:rPr>
          <w:b/>
          <w:bCs/>
          <w:kern w:val="2"/>
          <w:sz w:val="28"/>
          <w:szCs w:val="28"/>
        </w:rPr>
        <w:t xml:space="preserve">в </w:t>
      </w:r>
      <w:r>
        <w:rPr>
          <w:b/>
          <w:bCs/>
          <w:kern w:val="2"/>
          <w:sz w:val="28"/>
          <w:szCs w:val="28"/>
        </w:rPr>
        <w:t>Железнодорожном муниципальном образовании</w:t>
      </w:r>
    </w:p>
    <w:p w:rsidR="006E5692" w:rsidRPr="005C5156" w:rsidRDefault="006E5692" w:rsidP="006E56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 w:rsidRPr="005C5156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:rsidR="006E5692" w:rsidRDefault="006E5692" w:rsidP="006E56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244A9D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</w:t>
      </w:r>
      <w:proofErr w:type="gramStart"/>
      <w:r w:rsidRPr="00244A9D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bookmarkStart w:id="0" w:name="_Hlk77673480"/>
      <w:r w:rsidRPr="00244A9D">
        <w:rPr>
          <w:color w:val="000000"/>
          <w:sz w:val="28"/>
          <w:szCs w:val="28"/>
        </w:rPr>
        <w:t>Федеральным законом от 27 июля 2010 года</w:t>
      </w:r>
      <w:r>
        <w:rPr>
          <w:color w:val="000000"/>
          <w:sz w:val="28"/>
          <w:szCs w:val="28"/>
        </w:rPr>
        <w:t xml:space="preserve"> </w:t>
      </w:r>
      <w:r w:rsidRPr="00244A9D">
        <w:rPr>
          <w:color w:val="000000"/>
          <w:sz w:val="28"/>
          <w:szCs w:val="28"/>
        </w:rPr>
        <w:t>№ 190-ФЗ «О теплоснабжении»,</w:t>
      </w:r>
      <w:bookmarkEnd w:id="0"/>
      <w:r w:rsidRPr="00244A9D">
        <w:rPr>
          <w:color w:val="000000"/>
          <w:sz w:val="28"/>
          <w:szCs w:val="28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</w:t>
      </w:r>
      <w:r w:rsidRPr="005C5156">
        <w:rPr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 31, 47, 69.1 Устава сельского поселения Железнодорожного муниципального образования</w:t>
      </w:r>
      <w:r w:rsidRPr="005C5156"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t xml:space="preserve">Дума сельского поселения Железнодорожного муниципального образования </w:t>
      </w:r>
      <w:proofErr w:type="gramEnd"/>
    </w:p>
    <w:p w:rsidR="006E5692" w:rsidRPr="005C5670" w:rsidRDefault="006E5692" w:rsidP="006E5692">
      <w:pPr>
        <w:ind w:firstLine="540"/>
        <w:rPr>
          <w:color w:val="000000"/>
          <w:sz w:val="28"/>
          <w:szCs w:val="28"/>
        </w:rPr>
      </w:pPr>
      <w:r w:rsidRPr="005C5670">
        <w:rPr>
          <w:color w:val="000000"/>
          <w:sz w:val="28"/>
          <w:szCs w:val="28"/>
        </w:rPr>
        <w:t>РЕШИЛА:</w:t>
      </w:r>
    </w:p>
    <w:p w:rsidR="006E5692" w:rsidRPr="00244A9D" w:rsidRDefault="006E5692" w:rsidP="006E5692">
      <w:pPr>
        <w:ind w:firstLine="708"/>
        <w:jc w:val="both"/>
        <w:rPr>
          <w:color w:val="000000"/>
          <w:sz w:val="28"/>
          <w:szCs w:val="28"/>
        </w:rPr>
      </w:pPr>
      <w:r w:rsidRPr="00244A9D">
        <w:rPr>
          <w:color w:val="000000"/>
          <w:sz w:val="28"/>
          <w:szCs w:val="28"/>
        </w:rPr>
        <w:t xml:space="preserve">1. Утвердить Положение о муниципальном </w:t>
      </w:r>
      <w:proofErr w:type="gramStart"/>
      <w:r w:rsidRPr="00244A9D">
        <w:rPr>
          <w:color w:val="000000"/>
          <w:sz w:val="28"/>
          <w:szCs w:val="28"/>
        </w:rPr>
        <w:t>контроле за</w:t>
      </w:r>
      <w:proofErr w:type="gramEnd"/>
      <w:r w:rsidRPr="00244A9D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1" w:name="_Hlk77848725"/>
      <w:r w:rsidRPr="00244A9D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Pr="00244A9D">
        <w:rPr>
          <w:color w:val="000000"/>
          <w:sz w:val="28"/>
          <w:szCs w:val="28"/>
        </w:rPr>
        <w:t xml:space="preserve"> в </w:t>
      </w:r>
      <w:r w:rsidRPr="00244A9D">
        <w:rPr>
          <w:sz w:val="28"/>
          <w:szCs w:val="28"/>
        </w:rPr>
        <w:t xml:space="preserve">Железнодорожном муниципальном образовании </w:t>
      </w:r>
      <w:r w:rsidRPr="00244A9D">
        <w:rPr>
          <w:kern w:val="2"/>
          <w:sz w:val="28"/>
          <w:szCs w:val="28"/>
        </w:rPr>
        <w:t>(прилагается)</w:t>
      </w:r>
      <w:r w:rsidRPr="00244A9D">
        <w:rPr>
          <w:bCs/>
          <w:kern w:val="2"/>
          <w:sz w:val="28"/>
          <w:szCs w:val="28"/>
        </w:rPr>
        <w:t>.</w:t>
      </w:r>
    </w:p>
    <w:p w:rsidR="006E5692" w:rsidRPr="00244A9D" w:rsidRDefault="006E5692" w:rsidP="006E5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4A9D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244A9D">
        <w:rPr>
          <w:color w:val="000000"/>
          <w:sz w:val="28"/>
          <w:szCs w:val="28"/>
        </w:rPr>
        <w:t>контроле за</w:t>
      </w:r>
      <w:proofErr w:type="gramEnd"/>
      <w:r w:rsidRPr="00244A9D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244A9D">
        <w:rPr>
          <w:sz w:val="28"/>
          <w:szCs w:val="28"/>
        </w:rPr>
        <w:t>Железнодорожном муниципальном образовании</w:t>
      </w:r>
      <w:r w:rsidRPr="00244A9D">
        <w:rPr>
          <w:color w:val="000000"/>
          <w:sz w:val="28"/>
          <w:szCs w:val="28"/>
        </w:rPr>
        <w:t xml:space="preserve">. </w:t>
      </w:r>
    </w:p>
    <w:p w:rsidR="006E5692" w:rsidRPr="00244A9D" w:rsidRDefault="006E5692" w:rsidP="006E5692">
      <w:pPr>
        <w:shd w:val="clear" w:color="auto" w:fill="FFFFFF"/>
        <w:ind w:firstLine="709"/>
        <w:jc w:val="both"/>
        <w:rPr>
          <w:sz w:val="28"/>
          <w:szCs w:val="28"/>
        </w:rPr>
      </w:pPr>
      <w:r w:rsidRPr="00244A9D">
        <w:rPr>
          <w:color w:val="000000"/>
          <w:sz w:val="28"/>
          <w:szCs w:val="28"/>
        </w:rPr>
        <w:t xml:space="preserve">Положения раздела 5 Положения о муниципальном </w:t>
      </w:r>
      <w:proofErr w:type="gramStart"/>
      <w:r w:rsidRPr="00244A9D">
        <w:rPr>
          <w:color w:val="000000"/>
          <w:sz w:val="28"/>
          <w:szCs w:val="28"/>
        </w:rPr>
        <w:t>контроле за</w:t>
      </w:r>
      <w:proofErr w:type="gramEnd"/>
      <w:r w:rsidRPr="00244A9D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244A9D">
        <w:rPr>
          <w:sz w:val="28"/>
          <w:szCs w:val="28"/>
        </w:rPr>
        <w:t xml:space="preserve">Железнодорожном муниципальном </w:t>
      </w:r>
      <w:r>
        <w:rPr>
          <w:sz w:val="28"/>
          <w:szCs w:val="28"/>
        </w:rPr>
        <w:t xml:space="preserve">образовании </w:t>
      </w:r>
      <w:r w:rsidRPr="00244A9D">
        <w:rPr>
          <w:color w:val="000000"/>
          <w:sz w:val="28"/>
          <w:szCs w:val="28"/>
        </w:rPr>
        <w:t>вступают в силу</w:t>
      </w:r>
      <w:r w:rsidRPr="00244A9D">
        <w:rPr>
          <w:color w:val="000000"/>
          <w:sz w:val="28"/>
          <w:szCs w:val="28"/>
        </w:rPr>
        <w:br/>
        <w:t xml:space="preserve">с 1 марта 2022 года. </w:t>
      </w:r>
    </w:p>
    <w:p w:rsidR="006E5692" w:rsidRPr="00896DFD" w:rsidRDefault="006E5692" w:rsidP="006E5692">
      <w:pPr>
        <w:jc w:val="both"/>
        <w:rPr>
          <w:color w:val="000000"/>
          <w:spacing w:val="-1"/>
          <w:sz w:val="28"/>
          <w:szCs w:val="28"/>
        </w:rPr>
      </w:pPr>
    </w:p>
    <w:p w:rsidR="006E5692" w:rsidRPr="00896DFD" w:rsidRDefault="006E5692" w:rsidP="006E5692">
      <w:pPr>
        <w:jc w:val="both"/>
        <w:rPr>
          <w:color w:val="000000"/>
          <w:spacing w:val="-1"/>
          <w:sz w:val="28"/>
          <w:szCs w:val="28"/>
        </w:rPr>
      </w:pPr>
    </w:p>
    <w:p w:rsidR="006E5692" w:rsidRPr="00547731" w:rsidRDefault="006E5692" w:rsidP="006E5692">
      <w:pPr>
        <w:jc w:val="both"/>
        <w:rPr>
          <w:iCs/>
          <w:color w:val="000000"/>
          <w:sz w:val="28"/>
          <w:szCs w:val="28"/>
        </w:rPr>
      </w:pPr>
      <w:r w:rsidRPr="00547731">
        <w:rPr>
          <w:iCs/>
          <w:color w:val="000000"/>
          <w:sz w:val="28"/>
          <w:szCs w:val="28"/>
        </w:rPr>
        <w:t>Глава сельс</w:t>
      </w:r>
      <w:r>
        <w:rPr>
          <w:iCs/>
          <w:color w:val="000000"/>
          <w:sz w:val="28"/>
          <w:szCs w:val="28"/>
        </w:rPr>
        <w:t>кого поселения Железнодорожного</w:t>
      </w:r>
    </w:p>
    <w:p w:rsidR="006E5692" w:rsidRPr="00ED5145" w:rsidRDefault="006E5692" w:rsidP="006E5692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547731">
        <w:rPr>
          <w:iCs/>
          <w:color w:val="000000"/>
          <w:sz w:val="28"/>
          <w:szCs w:val="28"/>
        </w:rPr>
        <w:t>муниципального</w:t>
      </w:r>
      <w:r w:rsidRPr="00ED5145">
        <w:rPr>
          <w:iCs/>
          <w:color w:val="000000"/>
          <w:sz w:val="28"/>
          <w:szCs w:val="28"/>
        </w:rPr>
        <w:t xml:space="preserve"> образования, </w:t>
      </w:r>
    </w:p>
    <w:p w:rsidR="006E5692" w:rsidRPr="00ED5145" w:rsidRDefault="006E5692" w:rsidP="006E5692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D5145">
        <w:rPr>
          <w:iCs/>
          <w:color w:val="000000"/>
          <w:sz w:val="28"/>
          <w:szCs w:val="28"/>
        </w:rPr>
        <w:t xml:space="preserve">Председатель Думы сельского поселения </w:t>
      </w:r>
    </w:p>
    <w:p w:rsidR="00634F85" w:rsidRDefault="006E5692" w:rsidP="006E569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ED5145">
        <w:rPr>
          <w:iCs/>
          <w:color w:val="000000"/>
          <w:sz w:val="28"/>
          <w:szCs w:val="28"/>
        </w:rPr>
        <w:t>Железнодорожного муниципального образования</w:t>
      </w:r>
      <w:r>
        <w:rPr>
          <w:iCs/>
          <w:color w:val="000000"/>
          <w:sz w:val="28"/>
          <w:szCs w:val="28"/>
        </w:rPr>
        <w:t xml:space="preserve">                             </w:t>
      </w:r>
      <w:r w:rsidRPr="00ED5145">
        <w:rPr>
          <w:iCs/>
          <w:color w:val="000000"/>
          <w:sz w:val="28"/>
          <w:szCs w:val="28"/>
        </w:rPr>
        <w:t>В.Н. Кузнецов</w:t>
      </w:r>
    </w:p>
    <w:p w:rsidR="006E5692" w:rsidRPr="005C5156" w:rsidRDefault="006E5692" w:rsidP="006E5692">
      <w:pPr>
        <w:suppressAutoHyphens/>
        <w:ind w:firstLine="36"/>
        <w:jc w:val="right"/>
        <w:rPr>
          <w:kern w:val="2"/>
          <w:sz w:val="28"/>
          <w:szCs w:val="28"/>
          <w:lang w:eastAsia="en-US"/>
        </w:rPr>
      </w:pPr>
      <w:r w:rsidRPr="005C5156">
        <w:rPr>
          <w:kern w:val="2"/>
          <w:sz w:val="28"/>
          <w:szCs w:val="28"/>
        </w:rPr>
        <w:lastRenderedPageBreak/>
        <w:t>УТВЕРЖДЕНО</w:t>
      </w:r>
    </w:p>
    <w:p w:rsidR="006E5692" w:rsidRDefault="006E5692" w:rsidP="006E5692">
      <w:pPr>
        <w:suppressAutoHyphens/>
        <w:jc w:val="right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решением </w:t>
      </w:r>
      <w:r>
        <w:rPr>
          <w:kern w:val="2"/>
          <w:sz w:val="28"/>
          <w:szCs w:val="28"/>
        </w:rPr>
        <w:t xml:space="preserve">Думы сельского поселения </w:t>
      </w:r>
    </w:p>
    <w:p w:rsidR="006E5692" w:rsidRDefault="006E5692" w:rsidP="006E5692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Железнодорожного </w:t>
      </w:r>
    </w:p>
    <w:p w:rsidR="006E5692" w:rsidRPr="005C5156" w:rsidRDefault="006E5692" w:rsidP="006E5692">
      <w:pPr>
        <w:suppressAutoHyphens/>
        <w:jc w:val="right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</w:p>
    <w:p w:rsidR="006E5692" w:rsidRDefault="006E5692" w:rsidP="006E5692">
      <w:pPr>
        <w:shd w:val="clear" w:color="auto" w:fill="FFFFFF"/>
        <w:jc w:val="right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 xml:space="preserve"> </w:t>
      </w:r>
      <w:r w:rsidR="00C8612B">
        <w:rPr>
          <w:kern w:val="2"/>
          <w:sz w:val="28"/>
          <w:szCs w:val="28"/>
        </w:rPr>
        <w:t>27.</w:t>
      </w:r>
      <w:r>
        <w:rPr>
          <w:kern w:val="2"/>
          <w:sz w:val="28"/>
          <w:szCs w:val="28"/>
        </w:rPr>
        <w:t>01.</w:t>
      </w:r>
      <w:r w:rsidRPr="005C5156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22 </w:t>
      </w:r>
      <w:r w:rsidRPr="005C5156">
        <w:rPr>
          <w:kern w:val="2"/>
          <w:sz w:val="28"/>
          <w:szCs w:val="28"/>
        </w:rPr>
        <w:t xml:space="preserve">г. № </w:t>
      </w:r>
      <w:r w:rsidR="00C8612B">
        <w:rPr>
          <w:kern w:val="2"/>
          <w:sz w:val="28"/>
          <w:szCs w:val="28"/>
        </w:rPr>
        <w:t>160</w:t>
      </w:r>
      <w:bookmarkStart w:id="2" w:name="_GoBack"/>
      <w:bookmarkEnd w:id="2"/>
    </w:p>
    <w:p w:rsidR="006E5692" w:rsidRDefault="006E5692" w:rsidP="006E5692">
      <w:pPr>
        <w:shd w:val="clear" w:color="auto" w:fill="FFFFFF"/>
        <w:jc w:val="right"/>
        <w:rPr>
          <w:kern w:val="2"/>
          <w:sz w:val="28"/>
          <w:szCs w:val="28"/>
        </w:rPr>
      </w:pPr>
    </w:p>
    <w:p w:rsidR="006E5692" w:rsidRPr="000F1FC2" w:rsidRDefault="006E5692" w:rsidP="006E569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5692" w:rsidRPr="005C5156" w:rsidRDefault="006E5692" w:rsidP="006E5692">
      <w:pPr>
        <w:jc w:val="center"/>
        <w:rPr>
          <w:b/>
          <w:bCs/>
          <w:sz w:val="28"/>
          <w:szCs w:val="28"/>
        </w:rPr>
      </w:pPr>
      <w:r w:rsidRPr="005C5156">
        <w:rPr>
          <w:b/>
          <w:bCs/>
          <w:sz w:val="28"/>
          <w:szCs w:val="28"/>
        </w:rPr>
        <w:t>Положение</w:t>
      </w:r>
    </w:p>
    <w:p w:rsidR="006E5692" w:rsidRDefault="006E5692" w:rsidP="006E5692">
      <w:pPr>
        <w:jc w:val="center"/>
        <w:rPr>
          <w:b/>
          <w:sz w:val="26"/>
          <w:szCs w:val="26"/>
        </w:rPr>
      </w:pPr>
      <w:r w:rsidRPr="000B5702">
        <w:rPr>
          <w:b/>
          <w:color w:val="000000"/>
          <w:sz w:val="26"/>
          <w:szCs w:val="26"/>
        </w:rPr>
        <w:t xml:space="preserve">о муниципальном </w:t>
      </w:r>
      <w:proofErr w:type="gramStart"/>
      <w:r w:rsidRPr="000B5702">
        <w:rPr>
          <w:b/>
          <w:color w:val="000000"/>
          <w:sz w:val="26"/>
          <w:szCs w:val="26"/>
        </w:rPr>
        <w:t>контроле за</w:t>
      </w:r>
      <w:proofErr w:type="gramEnd"/>
      <w:r w:rsidRPr="000B5702">
        <w:rPr>
          <w:b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0B57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Железнодорожном</w:t>
      </w:r>
      <w:r w:rsidRPr="000B5702">
        <w:rPr>
          <w:b/>
          <w:sz w:val="26"/>
          <w:szCs w:val="26"/>
        </w:rPr>
        <w:t xml:space="preserve"> муниципальном образовании</w:t>
      </w: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Default="00151101" w:rsidP="006E569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b/>
          <w:bCs/>
          <w:color w:val="000000"/>
          <w:sz w:val="28"/>
          <w:szCs w:val="28"/>
        </w:rPr>
        <w:t>1. Общие положения</w:t>
      </w:r>
    </w:p>
    <w:p w:rsidR="006E5692" w:rsidRPr="000F1FC2" w:rsidRDefault="006E5692" w:rsidP="006E569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A0468F" w:rsidRPr="000F1FC2" w:rsidRDefault="00A0468F" w:rsidP="006E5692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3" w:name="_Hlk7784891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End w:id="3"/>
      <w:r w:rsidR="006E5692" w:rsidRPr="006E5692">
        <w:rPr>
          <w:rFonts w:ascii="Times New Roman" w:hAnsi="Times New Roman" w:cs="Times New Roman"/>
          <w:color w:val="000000"/>
          <w:sz w:val="28"/>
          <w:szCs w:val="28"/>
        </w:rPr>
        <w:t>Железнодорожном муниципальном образовании</w:t>
      </w:r>
      <w:r w:rsidR="006E5692" w:rsidRPr="006E5692">
        <w:rPr>
          <w:rFonts w:ascii="Times New Roman" w:hAnsi="Times New Roman" w:cs="Times New Roman"/>
          <w:color w:val="000000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модернизации объектов теплоснабжения </w:t>
      </w:r>
      <w:r w:rsidR="006E5692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E5692" w:rsidRPr="006E5692">
        <w:rPr>
          <w:rFonts w:ascii="Times New Roman" w:hAnsi="Times New Roman" w:cs="Times New Roman"/>
          <w:color w:val="000000"/>
          <w:sz w:val="28"/>
          <w:szCs w:val="28"/>
        </w:rPr>
        <w:t>Железнодорожном муниципальном образовании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</w:t>
      </w:r>
      <w:proofErr w:type="gramStart"/>
      <w:r w:rsidRPr="000F1FC2">
        <w:rPr>
          <w:color w:val="000000"/>
          <w:sz w:val="28"/>
          <w:szCs w:val="28"/>
        </w:rPr>
        <w:t>контроль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</w:t>
      </w:r>
      <w:r w:rsidR="006E5692">
        <w:rPr>
          <w:bCs/>
          <w:sz w:val="28"/>
          <w:szCs w:val="28"/>
        </w:rPr>
        <w:t>администрацией сельского поселения Железнодорожного муниципального образования</w:t>
      </w:r>
      <w:r w:rsidR="00FE047A" w:rsidRPr="000F1FC2">
        <w:rPr>
          <w:bCs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0F1FC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>1.4.</w:t>
      </w:r>
      <w:r w:rsidR="00EB5D57" w:rsidRPr="000F1FC2">
        <w:rPr>
          <w:color w:val="00000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Должностным</w:t>
      </w:r>
      <w:r w:rsidR="006E5692">
        <w:rPr>
          <w:color w:val="000000"/>
          <w:sz w:val="28"/>
          <w:szCs w:val="28"/>
        </w:rPr>
        <w:t xml:space="preserve"> лицом</w:t>
      </w:r>
      <w:r w:rsidR="00CF1A63" w:rsidRPr="000F1FC2">
        <w:rPr>
          <w:color w:val="000000"/>
          <w:sz w:val="28"/>
          <w:szCs w:val="28"/>
        </w:rPr>
        <w:t xml:space="preserve"> администрации, </w:t>
      </w:r>
      <w:r w:rsidR="00CF1A63" w:rsidRPr="000F1FC2">
        <w:rPr>
          <w:sz w:val="28"/>
          <w:szCs w:val="28"/>
        </w:rPr>
        <w:t>уполномоченным на</w:t>
      </w:r>
      <w:r w:rsidR="00CF1A63" w:rsidRPr="000F1FC2">
        <w:rPr>
          <w:color w:val="0070C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проведение муниципального </w:t>
      </w:r>
      <w:proofErr w:type="gramStart"/>
      <w:r w:rsidR="00CF1A63" w:rsidRPr="000F1FC2">
        <w:rPr>
          <w:color w:val="000000"/>
          <w:sz w:val="28"/>
          <w:szCs w:val="28"/>
        </w:rPr>
        <w:t>контроля</w:t>
      </w:r>
      <w:r w:rsidR="00CF1A63" w:rsidRPr="000F1FC2">
        <w:t xml:space="preserve"> </w:t>
      </w:r>
      <w:r w:rsidR="00CF1A63" w:rsidRPr="000F1FC2">
        <w:rPr>
          <w:color w:val="000000"/>
          <w:sz w:val="28"/>
          <w:szCs w:val="28"/>
        </w:rPr>
        <w:t>за</w:t>
      </w:r>
      <w:proofErr w:type="gramEnd"/>
      <w:r w:rsidR="00CF1A63"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</w:t>
      </w:r>
      <w:r w:rsidR="006E5692">
        <w:rPr>
          <w:color w:val="000000"/>
          <w:sz w:val="28"/>
          <w:szCs w:val="28"/>
        </w:rPr>
        <w:t>ельств, являе</w:t>
      </w:r>
      <w:r w:rsidR="00CF1A63" w:rsidRPr="000F1FC2">
        <w:rPr>
          <w:color w:val="000000"/>
          <w:sz w:val="28"/>
          <w:szCs w:val="28"/>
        </w:rPr>
        <w:t xml:space="preserve">тся </w:t>
      </w:r>
      <w:r w:rsidR="006E5692">
        <w:rPr>
          <w:color w:val="000000"/>
          <w:sz w:val="28"/>
          <w:szCs w:val="28"/>
        </w:rPr>
        <w:t xml:space="preserve">ведущий специалист по вопросам муниципального хозяйства </w:t>
      </w:r>
      <w:r w:rsidR="00CF1A63" w:rsidRPr="000F1FC2">
        <w:rPr>
          <w:sz w:val="28"/>
          <w:szCs w:val="28"/>
        </w:rPr>
        <w:t>(далее – должностные лица)</w:t>
      </w:r>
      <w:r w:rsidR="00CF1A63" w:rsidRPr="000F1FC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4607A9" w:rsidRPr="000F1FC2">
        <w:rPr>
          <w:sz w:val="28"/>
          <w:szCs w:val="28"/>
        </w:rPr>
        <w:t>олжностные лица</w:t>
      </w:r>
      <w:r w:rsidR="006C2EE5" w:rsidRPr="000F1FC2">
        <w:rPr>
          <w:sz w:val="28"/>
          <w:szCs w:val="28"/>
        </w:rPr>
        <w:t xml:space="preserve"> при проведении муниципального 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 xml:space="preserve">за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6C2EE5" w:rsidRPr="000F1FC2">
        <w:rPr>
          <w:sz w:val="28"/>
          <w:szCs w:val="28"/>
        </w:rPr>
        <w:br/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6C2EE5" w:rsidRPr="000F1FC2">
        <w:rPr>
          <w:sz w:val="28"/>
          <w:szCs w:val="28"/>
        </w:rPr>
        <w:br/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>, 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4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4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5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6" w:name="_Hlk77763353"/>
      <w:bookmarkStart w:id="7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6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7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8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8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в) 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6E5692">
        <w:rPr>
          <w:rFonts w:ascii="Times New Roman" w:hAnsi="Times New Roman" w:cs="Times New Roman"/>
          <w:sz w:val="28"/>
          <w:szCs w:val="28"/>
        </w:rPr>
        <w:t xml:space="preserve">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="002F6DBB" w:rsidRPr="006E5692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6E5692">
        <w:rPr>
          <w:rFonts w:ascii="Times New Roman" w:hAnsi="Times New Roman" w:cs="Times New Roman"/>
          <w:sz w:val="28"/>
          <w:szCs w:val="28"/>
        </w:rPr>
        <w:t xml:space="preserve"> владеет и (или) пользуется, компоненты природной среды, природные и природно-антропогенные объекты, не находящиеся во владении и (или) пользовании </w:t>
      </w:r>
      <w:r w:rsidR="002F6DBB" w:rsidRPr="006E5692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6E56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– производственные объекты), к которым предъявляются обязательные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61"/>
      <w:bookmarkEnd w:id="9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(заместителю главы) </w:t>
      </w:r>
      <w:r w:rsidR="006E569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Железнодорожного муниципального образования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 (заместитель Главы)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проведении контрольных мероприятий.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5B73DA" w:rsidRPr="000F1FC2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F1FC2">
        <w:t xml:space="preserve"> 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Главы)</w:t>
      </w:r>
      <w:r w:rsidRPr="005C5156">
        <w:rPr>
          <w:rFonts w:ascii="Times New Roman" w:hAnsi="Times New Roman" w:cs="Times New Roman"/>
          <w:sz w:val="28"/>
          <w:szCs w:val="28"/>
        </w:rPr>
        <w:t xml:space="preserve"> 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6E5692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1) организация </w:t>
      </w:r>
      <w:r w:rsidRPr="006E5692">
        <w:rPr>
          <w:rFonts w:ascii="Times New Roman" w:hAnsi="Times New Roman" w:cs="Times New Roman"/>
          <w:sz w:val="28"/>
          <w:szCs w:val="28"/>
        </w:rPr>
        <w:t xml:space="preserve">и осуществление муниципального </w:t>
      </w:r>
      <w:r w:rsidR="00774381" w:rsidRPr="006E5692">
        <w:rPr>
          <w:rFonts w:ascii="Times New Roman" w:hAnsi="Times New Roman" w:cs="Times New Roman"/>
          <w:sz w:val="28"/>
          <w:szCs w:val="28"/>
        </w:rPr>
        <w:t>контроля за исполнением контролируемым лицом обязательств</w:t>
      </w:r>
      <w:r w:rsidRPr="006E5692">
        <w:rPr>
          <w:rFonts w:ascii="Times New Roman" w:hAnsi="Times New Roman" w:cs="Times New Roman"/>
          <w:sz w:val="28"/>
          <w:szCs w:val="28"/>
        </w:rPr>
        <w:t>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E5692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</w:t>
      </w:r>
      <w:r w:rsidRPr="005C5156">
        <w:rPr>
          <w:rFonts w:ascii="Times New Roman" w:hAnsi="Times New Roman" w:cs="Times New Roman"/>
          <w:sz w:val="28"/>
          <w:szCs w:val="28"/>
        </w:rPr>
        <w:t>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(заместителем Главы)</w:t>
      </w:r>
      <w:r w:rsidRPr="002767AD">
        <w:rPr>
          <w:sz w:val="28"/>
          <w:szCs w:val="28"/>
        </w:rPr>
        <w:t xml:space="preserve"> 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6E569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t xml:space="preserve">3.1. </w:t>
      </w:r>
      <w:r w:rsidR="00972021" w:rsidRPr="000F1FC2">
        <w:rPr>
          <w:sz w:val="28"/>
          <w:szCs w:val="28"/>
        </w:rPr>
        <w:t>Муниципальный 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 xml:space="preserve">за исполнением </w:t>
      </w:r>
      <w:r w:rsidR="00774381" w:rsidRPr="006E5692">
        <w:rPr>
          <w:sz w:val="28"/>
          <w:szCs w:val="28"/>
        </w:rPr>
        <w:t>контролируемым лицом</w:t>
      </w:r>
      <w:r w:rsidR="00972021" w:rsidRPr="006E5692">
        <w:rPr>
          <w:sz w:val="28"/>
          <w:szCs w:val="28"/>
        </w:rPr>
        <w:t xml:space="preserve"> обязательств</w:t>
      </w:r>
      <w:r w:rsidR="00972021" w:rsidRPr="006E569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9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6E56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6E5692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774381" w:rsidRPr="006E569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6E569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F4348D" w:rsidRPr="006E569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6E5692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могут проводиться следу</w:t>
      </w:r>
      <w:r w:rsidR="00774381">
        <w:rPr>
          <w:rFonts w:ascii="Times New Roman" w:hAnsi="Times New Roman" w:cs="Times New Roman"/>
          <w:sz w:val="28"/>
          <w:szCs w:val="28"/>
        </w:rPr>
        <w:t>ющие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0F1FC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994AC9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>пункта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</w:t>
      </w:r>
      <w:r w:rsidR="009E755B" w:rsidRPr="006E5692">
        <w:rPr>
          <w:rFonts w:ascii="Times New Roman" w:hAnsi="Times New Roman" w:cs="Times New Roman"/>
          <w:sz w:val="28"/>
          <w:szCs w:val="28"/>
        </w:rPr>
        <w:t>248</w:t>
      </w:r>
      <w:r w:rsidR="00EC4E37" w:rsidRPr="006E5692">
        <w:rPr>
          <w:rFonts w:ascii="Times New Roman" w:hAnsi="Times New Roman" w:cs="Times New Roman"/>
          <w:sz w:val="28"/>
          <w:szCs w:val="28"/>
        </w:rPr>
        <w:t>-ФЗ</w:t>
      </w:r>
      <w:r w:rsidR="009E755B" w:rsidRPr="006E5692">
        <w:rPr>
          <w:rFonts w:ascii="Times New Roman" w:hAnsi="Times New Roman" w:cs="Times New Roman"/>
          <w:sz w:val="28"/>
          <w:szCs w:val="28"/>
        </w:rPr>
        <w:t>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 (заместителя Г</w:t>
      </w:r>
      <w:r w:rsidR="00A0468F" w:rsidRPr="000F1FC2">
        <w:rPr>
          <w:rFonts w:ascii="Times New Roman" w:hAnsi="Times New Roman" w:cs="Times New Roman"/>
          <w:sz w:val="28"/>
          <w:szCs w:val="28"/>
        </w:rPr>
        <w:t>лавы)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</w:t>
      </w:r>
      <w:r w:rsidR="009113B8">
        <w:rPr>
          <w:rFonts w:ascii="Times New Roman" w:hAnsi="Times New Roman" w:cs="Times New Roman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DE3A2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 w:rsidR="009113B8">
        <w:rPr>
          <w:rFonts w:ascii="Times New Roman" w:hAnsi="Times New Roman" w:cs="Times New Roman"/>
          <w:sz w:val="28"/>
          <w:szCs w:val="28"/>
        </w:rPr>
        <w:t>8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</w:t>
      </w:r>
      <w:r w:rsidR="009113B8">
        <w:rPr>
          <w:rFonts w:ascii="Times New Roman" w:hAnsi="Times New Roman" w:cs="Times New Roman"/>
          <w:sz w:val="28"/>
          <w:szCs w:val="28"/>
        </w:rPr>
        <w:t>9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9113B8">
        <w:rPr>
          <w:rFonts w:ascii="Times New Roman" w:hAnsi="Times New Roman" w:cs="Times New Roman"/>
          <w:sz w:val="28"/>
          <w:szCs w:val="28"/>
        </w:rPr>
        <w:t>0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9113B8">
        <w:rPr>
          <w:rFonts w:ascii="Times New Roman" w:hAnsi="Times New Roman" w:cs="Times New Roman"/>
          <w:sz w:val="28"/>
          <w:szCs w:val="28"/>
        </w:rPr>
        <w:t>1</w:t>
      </w:r>
      <w:r w:rsidR="00A0468F" w:rsidRPr="000F1FC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9113B8">
        <w:rPr>
          <w:rFonts w:ascii="Times New Roman" w:hAnsi="Times New Roman" w:cs="Times New Roman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9113B8">
        <w:rPr>
          <w:rFonts w:ascii="Times New Roman" w:hAnsi="Times New Roman" w:cs="Times New Roman"/>
          <w:sz w:val="28"/>
          <w:szCs w:val="28"/>
        </w:rPr>
        <w:t>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в процессе проведения муниципального контроля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контролируемому лицу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01A98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6E5692">
        <w:rPr>
          <w:rFonts w:ascii="Times New Roman" w:hAnsi="Times New Roman" w:cs="Times New Roman"/>
          <w:sz w:val="28"/>
          <w:szCs w:val="28"/>
        </w:rPr>
        <w:t>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6E5692">
        <w:rPr>
          <w:rFonts w:ascii="Times New Roman" w:hAnsi="Times New Roman" w:cs="Times New Roman"/>
          <w:sz w:val="28"/>
          <w:szCs w:val="28"/>
        </w:rPr>
        <w:t>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0" w:name="Par318"/>
      <w:bookmarkEnd w:id="10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6E5692">
        <w:rPr>
          <w:rFonts w:ascii="Times New Roman" w:hAnsi="Times New Roman" w:cs="Times New Roman"/>
          <w:sz w:val="28"/>
          <w:szCs w:val="28"/>
        </w:rPr>
        <w:t>6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774381" w:rsidRPr="006E569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E1606C" w:rsidRPr="006E5692">
        <w:rPr>
          <w:rFonts w:ascii="Times New Roman" w:hAnsi="Times New Roman" w:cs="Times New Roman"/>
          <w:sz w:val="28"/>
          <w:szCs w:val="28"/>
        </w:rPr>
        <w:t xml:space="preserve"> обязатель</w:t>
      </w:r>
      <w:proofErr w:type="gramStart"/>
      <w:r w:rsidR="00E1606C" w:rsidRPr="006E5692">
        <w:rPr>
          <w:rFonts w:ascii="Times New Roman" w:hAnsi="Times New Roman" w:cs="Times New Roman"/>
          <w:sz w:val="28"/>
          <w:szCs w:val="28"/>
        </w:rPr>
        <w:t xml:space="preserve">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>вз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65ECE">
        <w:rPr>
          <w:rFonts w:ascii="Times New Roman" w:hAnsi="Times New Roman" w:cs="Times New Roman"/>
          <w:sz w:val="28"/>
          <w:szCs w:val="28"/>
        </w:rPr>
        <w:t>Иркутской области,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</w:t>
      </w:r>
      <w:r w:rsidRPr="00F65ECE">
        <w:rPr>
          <w:rFonts w:ascii="Times New Roman" w:hAnsi="Times New Roman" w:cs="Times New Roman"/>
          <w:sz w:val="28"/>
          <w:szCs w:val="28"/>
        </w:rPr>
        <w:t xml:space="preserve">рамках осуществления </w:t>
      </w:r>
      <w:r w:rsidR="00E63EE2" w:rsidRPr="00F65EC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63EE2" w:rsidRPr="00F65ECE">
        <w:t xml:space="preserve"> </w:t>
      </w:r>
      <w:r w:rsidR="00E63EE2" w:rsidRPr="00F65ECE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774381" w:rsidRPr="00F65ECE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E63EE2" w:rsidRPr="00F65ECE">
        <w:rPr>
          <w:rFonts w:ascii="Times New Roman" w:hAnsi="Times New Roman" w:cs="Times New Roman"/>
          <w:sz w:val="28"/>
          <w:szCs w:val="28"/>
        </w:rPr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5C1729" w:rsidRPr="000F1FC2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F65ECE" w:rsidRPr="000F1FC2" w:rsidRDefault="00F65ECE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ECE" w:rsidRPr="00F65ECE" w:rsidRDefault="00F65ECE" w:rsidP="00F65ECE">
      <w:pPr>
        <w:ind w:firstLine="709"/>
        <w:rPr>
          <w:sz w:val="28"/>
          <w:szCs w:val="28"/>
        </w:rPr>
      </w:pPr>
      <w:r w:rsidRPr="00F65ECE">
        <w:rPr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муниципальный </w:t>
      </w:r>
      <w:proofErr w:type="gramStart"/>
      <w:r w:rsidRPr="00F65ECE">
        <w:rPr>
          <w:sz w:val="28"/>
          <w:szCs w:val="28"/>
        </w:rPr>
        <w:t>контроль за</w:t>
      </w:r>
      <w:proofErr w:type="gramEnd"/>
      <w:r w:rsidRPr="00F65ECE">
        <w:rPr>
          <w:sz w:val="28"/>
          <w:szCs w:val="28"/>
        </w:rPr>
        <w:t xml:space="preserve"> исполнением контролируемым лицом обязательств, могут быть обжалованы в судебном порядке.</w:t>
      </w:r>
    </w:p>
    <w:p w:rsidR="00A0468F" w:rsidRPr="00F65ECE" w:rsidRDefault="00F65ECE" w:rsidP="00F65ECE">
      <w:pPr>
        <w:ind w:firstLine="709"/>
        <w:rPr>
          <w:sz w:val="28"/>
          <w:szCs w:val="28"/>
        </w:rPr>
      </w:pPr>
      <w:r w:rsidRPr="00F65ECE">
        <w:rPr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proofErr w:type="gramStart"/>
      <w:r w:rsidRPr="00F65ECE">
        <w:rPr>
          <w:sz w:val="28"/>
          <w:szCs w:val="28"/>
        </w:rPr>
        <w:t>контроль за</w:t>
      </w:r>
      <w:proofErr w:type="gramEnd"/>
      <w:r w:rsidRPr="00F65ECE">
        <w:rPr>
          <w:sz w:val="28"/>
          <w:szCs w:val="28"/>
        </w:rPr>
        <w:t xml:space="preserve"> исполнением контролируемым лицом обязательств, не применяется.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3" w:rsidRPr="000F1FC2" w:rsidRDefault="00151101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контроля </w:t>
      </w:r>
      <w:r w:rsidR="004F1F13" w:rsidRPr="000F1FC2">
        <w:rPr>
          <w:rFonts w:ascii="Times New Roman" w:hAnsi="Times New Roman" w:cs="Times New Roman"/>
          <w:b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F65ECE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 xml:space="preserve">за </w:t>
      </w:r>
      <w:r w:rsidR="004F1F13" w:rsidRPr="00F65EC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460F9B" w:rsidRPr="00F65ECE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4F1F13" w:rsidRPr="00F65ECE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856E68" w:rsidRPr="00F65ECE">
        <w:rPr>
          <w:rFonts w:ascii="Times New Roman" w:hAnsi="Times New Roman" w:cs="Times New Roman"/>
          <w:sz w:val="28"/>
          <w:szCs w:val="28"/>
        </w:rPr>
        <w:t>проводится</w:t>
      </w:r>
      <w:r w:rsidRPr="00F65ECE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F65ECE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F65ECE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CE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</w:t>
      </w:r>
      <w:proofErr w:type="gramStart"/>
      <w:r w:rsidRPr="00F65ECE">
        <w:rPr>
          <w:rFonts w:ascii="Times New Roman" w:hAnsi="Times New Roman" w:cs="Times New Roman"/>
          <w:sz w:val="28"/>
          <w:szCs w:val="28"/>
        </w:rPr>
        <w:t>контроля</w:t>
      </w:r>
      <w:r w:rsidR="00460F9B" w:rsidRPr="00F65EC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60F9B" w:rsidRPr="00F65ECE">
        <w:rPr>
          <w:rFonts w:ascii="Times New Roman" w:hAnsi="Times New Roman" w:cs="Times New Roman"/>
          <w:sz w:val="28"/>
          <w:szCs w:val="28"/>
        </w:rPr>
        <w:t xml:space="preserve"> исполнением контролируемым лицом обязательств</w:t>
      </w:r>
      <w:r w:rsidRPr="00F65ECE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F65ECE">
        <w:rPr>
          <w:rFonts w:ascii="Times New Roman" w:hAnsi="Times New Roman" w:cs="Times New Roman"/>
          <w:sz w:val="28"/>
          <w:szCs w:val="28"/>
        </w:rPr>
        <w:t>Думой сельского поселения Железнодорожного муниципального образования</w:t>
      </w:r>
      <w:r w:rsidRPr="000F1FC2">
        <w:rPr>
          <w:rFonts w:ascii="Times New Roman" w:hAnsi="Times New Roman" w:cs="Times New Roman"/>
          <w:sz w:val="28"/>
          <w:szCs w:val="28"/>
        </w:rPr>
        <w:t>.</w:t>
      </w:r>
      <w:r w:rsidR="001556C2" w:rsidRPr="000F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29" w:rsidRPr="000F1FC2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1" w:name="Par381"/>
      <w:bookmarkEnd w:id="11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F65ECE" w:rsidRPr="00F65ECE">
        <w:rPr>
          <w:rFonts w:ascii="Times New Roman" w:hAnsi="Times New Roman" w:cs="Times New Roman"/>
          <w:sz w:val="24"/>
          <w:szCs w:val="24"/>
        </w:rPr>
        <w:t>Железнодорожном муниципальном образовании</w:t>
      </w:r>
    </w:p>
    <w:p w:rsidR="005C1729" w:rsidRPr="000F1FC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2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2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C519BB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66" w:rsidRDefault="00A22D66" w:rsidP="00A0468F">
      <w:r>
        <w:separator/>
      </w:r>
    </w:p>
  </w:endnote>
  <w:endnote w:type="continuationSeparator" w:id="0">
    <w:p w:rsidR="00A22D66" w:rsidRDefault="00A22D66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66" w:rsidRDefault="00A22D66" w:rsidP="00A0468F">
      <w:r>
        <w:separator/>
      </w:r>
    </w:p>
  </w:footnote>
  <w:footnote w:type="continuationSeparator" w:id="0">
    <w:p w:rsidR="00A22D66" w:rsidRDefault="00A22D66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2F6DBB"/>
    <w:rsid w:val="00323F8A"/>
    <w:rsid w:val="00355F1A"/>
    <w:rsid w:val="00362D8D"/>
    <w:rsid w:val="00365049"/>
    <w:rsid w:val="0037384D"/>
    <w:rsid w:val="003E6C47"/>
    <w:rsid w:val="00435CE0"/>
    <w:rsid w:val="004361B2"/>
    <w:rsid w:val="004607A9"/>
    <w:rsid w:val="00460F9B"/>
    <w:rsid w:val="004645E9"/>
    <w:rsid w:val="004800C8"/>
    <w:rsid w:val="004837CC"/>
    <w:rsid w:val="004E1586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692"/>
    <w:rsid w:val="006E5C59"/>
    <w:rsid w:val="00702744"/>
    <w:rsid w:val="007366E1"/>
    <w:rsid w:val="00756F6B"/>
    <w:rsid w:val="00766781"/>
    <w:rsid w:val="00774381"/>
    <w:rsid w:val="00774A0D"/>
    <w:rsid w:val="007837A6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8F540C"/>
    <w:rsid w:val="009113B8"/>
    <w:rsid w:val="00916A1E"/>
    <w:rsid w:val="00931A27"/>
    <w:rsid w:val="00935631"/>
    <w:rsid w:val="00940FA1"/>
    <w:rsid w:val="00943FE1"/>
    <w:rsid w:val="009576D0"/>
    <w:rsid w:val="00972021"/>
    <w:rsid w:val="009849CE"/>
    <w:rsid w:val="00994AC9"/>
    <w:rsid w:val="009D07EB"/>
    <w:rsid w:val="009E755B"/>
    <w:rsid w:val="009E7F89"/>
    <w:rsid w:val="00A0468F"/>
    <w:rsid w:val="00A22D66"/>
    <w:rsid w:val="00A26731"/>
    <w:rsid w:val="00A45A0C"/>
    <w:rsid w:val="00A54C19"/>
    <w:rsid w:val="00A768C9"/>
    <w:rsid w:val="00AB5752"/>
    <w:rsid w:val="00AE5466"/>
    <w:rsid w:val="00AF20C0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72762"/>
    <w:rsid w:val="00C8612B"/>
    <w:rsid w:val="00C9140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32013"/>
    <w:rsid w:val="00E63EE2"/>
    <w:rsid w:val="00EB5D57"/>
    <w:rsid w:val="00EC4E37"/>
    <w:rsid w:val="00EE0FF8"/>
    <w:rsid w:val="00EE70EF"/>
    <w:rsid w:val="00F04061"/>
    <w:rsid w:val="00F2727F"/>
    <w:rsid w:val="00F33D58"/>
    <w:rsid w:val="00F4348D"/>
    <w:rsid w:val="00F65ECE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unhideWhenUsed/>
    <w:rsid w:val="006E5692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6E56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unhideWhenUsed/>
    <w:rsid w:val="006E5692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6E56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85EB-2889-4C27-915F-39B1A480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4</cp:revision>
  <dcterms:created xsi:type="dcterms:W3CDTF">2022-01-26T08:41:00Z</dcterms:created>
  <dcterms:modified xsi:type="dcterms:W3CDTF">2022-01-28T00:24:00Z</dcterms:modified>
</cp:coreProperties>
</file>